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D86296" w:rsidRPr="00D84332">
        <w:rPr>
          <w:rFonts w:ascii="Times New Roman" w:hAnsi="Times New Roman" w:cs="Times New Roman"/>
          <w:b/>
          <w:sz w:val="24"/>
          <w:szCs w:val="24"/>
        </w:rPr>
        <w:t>3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D86296" w:rsidP="008920B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86296">
        <w:rPr>
          <w:rFonts w:ascii="Times New Roman" w:hAnsi="Times New Roman" w:cs="Times New Roman"/>
          <w:sz w:val="24"/>
          <w:szCs w:val="24"/>
        </w:rPr>
        <w:t>Лот №4 - автотранспортная, тракторная, специализированная техника, комплектующие и запасные части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332" w:rsidRPr="00D84332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332" w:rsidRDefault="00D84332" w:rsidP="00D84332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Pr="00D84332">
        <w:rPr>
          <w:rFonts w:ascii="Times New Roman" w:hAnsi="Times New Roman" w:cs="Times New Roman"/>
          <w:b/>
          <w:sz w:val="28"/>
          <w:szCs w:val="24"/>
        </w:rPr>
        <w:t>01</w:t>
      </w:r>
      <w:r>
        <w:rPr>
          <w:rFonts w:ascii="Times New Roman" w:hAnsi="Times New Roman" w:cs="Times New Roman"/>
          <w:b/>
          <w:sz w:val="28"/>
          <w:szCs w:val="24"/>
        </w:rPr>
        <w:t xml:space="preserve"> марта 2024 года до 12 часов местного времени до 1</w:t>
      </w:r>
      <w:r w:rsidR="00040678" w:rsidRPr="00040678">
        <w:rPr>
          <w:rFonts w:ascii="Times New Roman" w:hAnsi="Times New Roman" w:cs="Times New Roman"/>
          <w:b/>
          <w:sz w:val="28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апреля 2024 года.</w:t>
      </w:r>
    </w:p>
    <w:p w:rsidR="00245AA7" w:rsidRPr="00CF3B76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4B184D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8920B5">
        <w:rPr>
          <w:rFonts w:ascii="Times New Roman" w:hAnsi="Times New Roman" w:cs="Times New Roman"/>
          <w:b/>
          <w:sz w:val="24"/>
          <w:szCs w:val="28"/>
          <w:lang w:val="tk-TM"/>
        </w:rPr>
        <w:t>6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678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332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DBEE3-68E1-489C-B1F2-604CCA65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29</cp:revision>
  <cp:lastPrinted>2024-02-22T06:01:00Z</cp:lastPrinted>
  <dcterms:created xsi:type="dcterms:W3CDTF">2018-08-31T08:11:00Z</dcterms:created>
  <dcterms:modified xsi:type="dcterms:W3CDTF">2024-03-01T13:23:00Z</dcterms:modified>
</cp:coreProperties>
</file>